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76" w:rsidRDefault="00B00476" w:rsidP="00B0047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LAWYERS DETAIL ADDENDUM</w:t>
      </w:r>
    </w:p>
    <w:p w:rsidR="00B00476" w:rsidRDefault="00B00476" w:rsidP="00B00476">
      <w:pPr>
        <w:jc w:val="center"/>
        <w:rPr>
          <w:sz w:val="16"/>
          <w:szCs w:val="16"/>
        </w:rPr>
      </w:pPr>
    </w:p>
    <w:p w:rsidR="00B00476" w:rsidRDefault="00B00476" w:rsidP="00B00476">
      <w:pPr>
        <w:rPr>
          <w:b/>
          <w:bCs/>
        </w:rPr>
      </w:pPr>
      <w:r>
        <w:rPr>
          <w:b/>
          <w:bCs/>
        </w:rPr>
        <w:t xml:space="preserve">This Addendum MUST </w:t>
      </w:r>
      <w:proofErr w:type="gramStart"/>
      <w:r>
        <w:rPr>
          <w:b/>
          <w:bCs/>
        </w:rPr>
        <w:t>be</w:t>
      </w:r>
      <w:proofErr w:type="gramEnd"/>
      <w:r>
        <w:rPr>
          <w:b/>
          <w:bCs/>
        </w:rPr>
        <w:t xml:space="preserve"> completed in full, providing all information for each Lawyer in the firm.  </w:t>
      </w:r>
    </w:p>
    <w:p w:rsidR="00B00476" w:rsidRDefault="00B00476" w:rsidP="00B00476">
      <w:r>
        <w:rPr>
          <w:b/>
          <w:bCs/>
        </w:rPr>
        <w:t>Attach additional sheets if necessary.</w:t>
      </w:r>
    </w:p>
    <w:tbl>
      <w:tblPr>
        <w:tblW w:w="11460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466"/>
        <w:gridCol w:w="1169"/>
        <w:gridCol w:w="1709"/>
        <w:gridCol w:w="1439"/>
        <w:gridCol w:w="1259"/>
        <w:gridCol w:w="1349"/>
        <w:gridCol w:w="1169"/>
        <w:gridCol w:w="900"/>
      </w:tblGrid>
      <w:tr w:rsidR="00B00476" w:rsidTr="00B00476"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00476" w:rsidRDefault="00B00476">
            <w:pPr>
              <w:pStyle w:val="Heading3"/>
              <w:keepNext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Lawyer</w:t>
            </w:r>
          </w:p>
          <w:p w:rsidR="00B00476" w:rsidRDefault="00B00476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State the </w:t>
            </w:r>
            <w:r>
              <w:rPr>
                <w:i/>
                <w:iCs/>
                <w:sz w:val="22"/>
                <w:szCs w:val="22"/>
                <w:u w:val="single"/>
              </w:rPr>
              <w:t>full</w:t>
            </w:r>
            <w:r>
              <w:rPr>
                <w:i/>
                <w:iCs/>
                <w:sz w:val="22"/>
                <w:szCs w:val="22"/>
              </w:rPr>
              <w:t xml:space="preserve"> name of each lawyer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00476" w:rsidRDefault="00B0047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D/C *</w:t>
            </w:r>
          </w:p>
          <w:p w:rsidR="00B00476" w:rsidRDefault="00B00476">
            <w:pPr>
              <w:pStyle w:val="Heading2"/>
              <w:keepNext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For OC/IC, complete additional information below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00476" w:rsidRDefault="00B0047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Average Hours Worked per Week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00476" w:rsidRDefault="00B00476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State Bar Number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00476" w:rsidRDefault="00B0047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Admitted to Bar </w:t>
            </w:r>
            <w:r>
              <w:rPr>
                <w:b/>
                <w:bCs/>
                <w:sz w:val="20"/>
                <w:szCs w:val="20"/>
              </w:rPr>
              <w:t>MM/YY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00476" w:rsidRDefault="00B0047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of Hire by Applicant </w:t>
            </w:r>
            <w:r>
              <w:rPr>
                <w:b/>
                <w:bCs/>
                <w:sz w:val="20"/>
                <w:szCs w:val="20"/>
              </w:rPr>
              <w:t>MM/DD/YY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00476" w:rsidRDefault="00B0047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Current Prior Acts</w:t>
            </w:r>
          </w:p>
          <w:p w:rsidR="00B00476" w:rsidRDefault="00B0047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Date </w:t>
            </w:r>
            <w:r>
              <w:rPr>
                <w:b/>
                <w:bCs/>
                <w:sz w:val="20"/>
                <w:szCs w:val="20"/>
              </w:rPr>
              <w:t>MM/DD/YY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00476" w:rsidRDefault="00B0047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CLE Hours Taken During the Past Year</w:t>
            </w:r>
          </w:p>
        </w:tc>
      </w:tr>
      <w:tr w:rsidR="00B00476" w:rsidTr="00B00476"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76" w:rsidRDefault="00B00476">
            <w:pPr>
              <w:spacing w:before="120" w:line="276" w:lineRule="auto"/>
            </w:pPr>
            <w:r>
              <w:t>1.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</w:tr>
      <w:tr w:rsidR="00B00476" w:rsidTr="00B00476"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76" w:rsidRDefault="00B00476">
            <w:pPr>
              <w:spacing w:before="120" w:line="276" w:lineRule="auto"/>
            </w:pPr>
            <w:r>
              <w:t>2.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</w:tr>
      <w:tr w:rsidR="00B00476" w:rsidTr="00B00476"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76" w:rsidRDefault="00B00476">
            <w:pPr>
              <w:spacing w:before="120" w:line="276" w:lineRule="auto"/>
            </w:pPr>
            <w:r>
              <w:t>3.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</w:tr>
      <w:tr w:rsidR="00B00476" w:rsidTr="00B00476"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76" w:rsidRDefault="00B00476">
            <w:pPr>
              <w:spacing w:before="120" w:line="276" w:lineRule="auto"/>
            </w:pPr>
            <w:r>
              <w:t>4.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</w:tr>
      <w:tr w:rsidR="00B00476" w:rsidTr="00B00476"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76" w:rsidRDefault="00B00476">
            <w:pPr>
              <w:spacing w:before="120" w:line="276" w:lineRule="auto"/>
            </w:pPr>
            <w:r>
              <w:t>5.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</w:tr>
      <w:tr w:rsidR="00B00476" w:rsidTr="00B00476"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76" w:rsidRDefault="00B00476">
            <w:pPr>
              <w:spacing w:before="120" w:line="276" w:lineRule="auto"/>
            </w:pPr>
            <w:r>
              <w:t>6.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</w:tr>
      <w:tr w:rsidR="00B00476" w:rsidTr="00B00476"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76" w:rsidRDefault="00B00476">
            <w:pPr>
              <w:spacing w:before="120" w:line="276" w:lineRule="auto"/>
            </w:pPr>
            <w:r>
              <w:t>7.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</w:tr>
      <w:tr w:rsidR="00B00476" w:rsidTr="00B00476"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76" w:rsidRDefault="00B00476">
            <w:pPr>
              <w:spacing w:before="120" w:line="276" w:lineRule="auto"/>
            </w:pPr>
            <w:r>
              <w:t>8.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</w:tr>
      <w:tr w:rsidR="00B00476" w:rsidTr="00B00476"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76" w:rsidRDefault="00B00476">
            <w:pPr>
              <w:spacing w:before="120" w:line="276" w:lineRule="auto"/>
            </w:pPr>
            <w:r>
              <w:t>9.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</w:tr>
      <w:tr w:rsidR="00B00476" w:rsidTr="00B00476"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76" w:rsidRDefault="00B00476">
            <w:pPr>
              <w:spacing w:before="120" w:line="276" w:lineRule="auto"/>
            </w:pPr>
            <w:r>
              <w:t>10.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</w:tr>
    </w:tbl>
    <w:p w:rsidR="00B00476" w:rsidRDefault="00B00476" w:rsidP="00B00476">
      <w:pPr>
        <w:tabs>
          <w:tab w:val="left" w:pos="2880"/>
          <w:tab w:val="left" w:pos="3240"/>
          <w:tab w:val="left" w:pos="3510"/>
          <w:tab w:val="left" w:pos="6840"/>
          <w:tab w:val="left" w:pos="7200"/>
          <w:tab w:val="left" w:pos="7470"/>
          <w:tab w:val="left" w:pos="9900"/>
          <w:tab w:val="left" w:pos="10170"/>
          <w:tab w:val="left" w:pos="10440"/>
        </w:tabs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D/C* = Designated Codes:</w:t>
      </w:r>
      <w:r>
        <w:rPr>
          <w:sz w:val="22"/>
          <w:szCs w:val="22"/>
        </w:rPr>
        <w:tab/>
        <w:t>O</w:t>
      </w:r>
      <w:r>
        <w:rPr>
          <w:sz w:val="22"/>
          <w:szCs w:val="22"/>
        </w:rPr>
        <w:tab/>
        <w:t>=</w:t>
      </w:r>
      <w:r>
        <w:rPr>
          <w:sz w:val="22"/>
          <w:szCs w:val="22"/>
        </w:rPr>
        <w:tab/>
        <w:t>Officer/Director/Shareholder</w:t>
      </w:r>
      <w:r>
        <w:rPr>
          <w:sz w:val="22"/>
          <w:szCs w:val="22"/>
        </w:rPr>
        <w:tab/>
        <w:t>P</w:t>
      </w:r>
      <w:r>
        <w:rPr>
          <w:sz w:val="22"/>
          <w:szCs w:val="22"/>
        </w:rPr>
        <w:tab/>
        <w:t>=</w:t>
      </w:r>
      <w:r>
        <w:rPr>
          <w:sz w:val="22"/>
          <w:szCs w:val="22"/>
        </w:rPr>
        <w:tab/>
        <w:t xml:space="preserve">Partner </w:t>
      </w:r>
    </w:p>
    <w:p w:rsidR="00B00476" w:rsidRDefault="00B00476" w:rsidP="00B00476">
      <w:pPr>
        <w:tabs>
          <w:tab w:val="left" w:pos="2880"/>
          <w:tab w:val="left" w:pos="3240"/>
          <w:tab w:val="left" w:pos="3510"/>
          <w:tab w:val="left" w:pos="6840"/>
          <w:tab w:val="left" w:pos="7200"/>
          <w:tab w:val="left" w:pos="7470"/>
          <w:tab w:val="left" w:pos="9900"/>
          <w:tab w:val="left" w:pos="10170"/>
          <w:tab w:val="left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  <w:t>=</w:t>
      </w:r>
      <w:r>
        <w:rPr>
          <w:sz w:val="22"/>
          <w:szCs w:val="22"/>
        </w:rPr>
        <w:tab/>
        <w:t>Sole Proprietor</w:t>
      </w:r>
      <w:r>
        <w:rPr>
          <w:sz w:val="22"/>
          <w:szCs w:val="22"/>
        </w:rPr>
        <w:tab/>
        <w:t>E</w:t>
      </w:r>
      <w:r>
        <w:rPr>
          <w:sz w:val="22"/>
          <w:szCs w:val="22"/>
        </w:rPr>
        <w:tab/>
        <w:t>=</w:t>
      </w:r>
      <w:r>
        <w:rPr>
          <w:sz w:val="22"/>
          <w:szCs w:val="22"/>
        </w:rPr>
        <w:tab/>
        <w:t>Employed Lawyer</w:t>
      </w:r>
    </w:p>
    <w:p w:rsidR="00B00476" w:rsidRDefault="00B00476" w:rsidP="00B00476">
      <w:pPr>
        <w:tabs>
          <w:tab w:val="left" w:pos="2880"/>
          <w:tab w:val="left" w:pos="3240"/>
          <w:tab w:val="left" w:pos="3510"/>
          <w:tab w:val="left" w:pos="6840"/>
          <w:tab w:val="left" w:pos="7200"/>
          <w:tab w:val="left" w:pos="7470"/>
          <w:tab w:val="left" w:pos="9900"/>
          <w:tab w:val="left" w:pos="10170"/>
          <w:tab w:val="left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RP</w:t>
      </w:r>
      <w:r>
        <w:rPr>
          <w:sz w:val="22"/>
          <w:szCs w:val="22"/>
        </w:rPr>
        <w:tab/>
        <w:t>=</w:t>
      </w:r>
      <w:r>
        <w:rPr>
          <w:sz w:val="22"/>
          <w:szCs w:val="22"/>
        </w:rPr>
        <w:tab/>
        <w:t>Retired Partner of Applicant</w:t>
      </w:r>
      <w:r>
        <w:rPr>
          <w:sz w:val="22"/>
          <w:szCs w:val="22"/>
        </w:rPr>
        <w:tab/>
        <w:t>OC</w:t>
      </w:r>
      <w:r>
        <w:rPr>
          <w:sz w:val="22"/>
          <w:szCs w:val="22"/>
        </w:rPr>
        <w:tab/>
        <w:t>=</w:t>
      </w:r>
      <w:r>
        <w:rPr>
          <w:sz w:val="22"/>
          <w:szCs w:val="22"/>
        </w:rPr>
        <w:tab/>
        <w:t>Of Counsel Lawyer</w:t>
      </w:r>
      <w:r>
        <w:rPr>
          <w:sz w:val="22"/>
          <w:szCs w:val="22"/>
        </w:rPr>
        <w:tab/>
      </w:r>
    </w:p>
    <w:p w:rsidR="00B00476" w:rsidRDefault="00B00476" w:rsidP="00B00476">
      <w:pPr>
        <w:tabs>
          <w:tab w:val="left" w:pos="2880"/>
          <w:tab w:val="left" w:pos="3240"/>
          <w:tab w:val="left" w:pos="3510"/>
          <w:tab w:val="left" w:pos="6840"/>
          <w:tab w:val="left" w:pos="7200"/>
          <w:tab w:val="left" w:pos="7470"/>
          <w:tab w:val="left" w:pos="9900"/>
          <w:tab w:val="left" w:pos="10170"/>
          <w:tab w:val="left" w:pos="10440"/>
        </w:tabs>
        <w:jc w:val="both"/>
      </w:pPr>
      <w:r>
        <w:rPr>
          <w:sz w:val="22"/>
          <w:szCs w:val="22"/>
        </w:rPr>
        <w:tab/>
        <w:t>IC</w:t>
      </w:r>
      <w:r>
        <w:rPr>
          <w:sz w:val="22"/>
          <w:szCs w:val="22"/>
        </w:rPr>
        <w:tab/>
        <w:t>=</w:t>
      </w:r>
      <w:r>
        <w:rPr>
          <w:sz w:val="22"/>
          <w:szCs w:val="22"/>
        </w:rPr>
        <w:tab/>
        <w:t>Independent Contractor</w:t>
      </w:r>
      <w:r>
        <w:t xml:space="preserve"> </w:t>
      </w:r>
    </w:p>
    <w:p w:rsidR="00B00476" w:rsidRDefault="00B00476" w:rsidP="00B00476">
      <w:pPr>
        <w:jc w:val="both"/>
      </w:pPr>
    </w:p>
    <w:p w:rsidR="00B00476" w:rsidRDefault="00B00476" w:rsidP="00B00476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 Counsel / Independent Contractor Additional Information Table</w:t>
      </w:r>
    </w:p>
    <w:tbl>
      <w:tblPr>
        <w:tblW w:w="1147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24"/>
        <w:gridCol w:w="1980"/>
        <w:gridCol w:w="2430"/>
        <w:gridCol w:w="3241"/>
      </w:tblGrid>
      <w:tr w:rsidR="00B00476" w:rsidTr="00B00476"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00476" w:rsidRDefault="00B0047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OC/IC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00476" w:rsidRDefault="00B0047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Average number of </w:t>
            </w:r>
            <w:r>
              <w:rPr>
                <w:b/>
                <w:bCs/>
                <w:sz w:val="22"/>
                <w:szCs w:val="22"/>
                <w:u w:val="single"/>
              </w:rPr>
              <w:t>weekly</w:t>
            </w:r>
            <w:r>
              <w:rPr>
                <w:b/>
                <w:bCs/>
                <w:sz w:val="22"/>
                <w:szCs w:val="22"/>
              </w:rPr>
              <w:t xml:space="preserve"> hours spent on behalf of the Applicant?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00476" w:rsidRDefault="00B0047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 this lawyer a prior partner, officer, director, shareholder or employee of the applicant?  Y/N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00476" w:rsidRDefault="00B0047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Does this lawyer carry his/her own individual professional liability coverage?  Y/N</w:t>
            </w:r>
          </w:p>
        </w:tc>
      </w:tr>
      <w:tr w:rsidR="00B00476" w:rsidTr="00B00476"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76" w:rsidRDefault="00B00476">
            <w:pPr>
              <w:spacing w:before="120" w:line="276" w:lineRule="auto"/>
              <w:jc w:val="both"/>
            </w:pPr>
            <w: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</w:tr>
      <w:tr w:rsidR="00B00476" w:rsidTr="00B00476"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76" w:rsidRDefault="00B00476">
            <w:pPr>
              <w:spacing w:before="120" w:line="276" w:lineRule="auto"/>
              <w:jc w:val="both"/>
            </w:pPr>
            <w: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</w:tr>
      <w:tr w:rsidR="00B00476" w:rsidTr="00B00476"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76" w:rsidRDefault="00B00476">
            <w:pPr>
              <w:spacing w:before="120" w:line="276" w:lineRule="auto"/>
              <w:jc w:val="both"/>
            </w:pPr>
            <w:r>
              <w:t>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76" w:rsidRDefault="00B00476">
            <w:pPr>
              <w:spacing w:before="120" w:line="276" w:lineRule="auto"/>
              <w:jc w:val="center"/>
            </w:pPr>
          </w:p>
        </w:tc>
      </w:tr>
    </w:tbl>
    <w:p w:rsidR="00B00476" w:rsidRDefault="00B00476" w:rsidP="00B00476">
      <w:pPr>
        <w:jc w:val="center"/>
      </w:pPr>
      <w:bookmarkStart w:id="0" w:name="_GoBack"/>
      <w:bookmarkEnd w:id="0"/>
    </w:p>
    <w:sectPr w:rsidR="00B00476" w:rsidSect="00B00476">
      <w:pgSz w:w="12240" w:h="15840"/>
      <w:pgMar w:top="1440" w:right="1440" w:bottom="1440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76"/>
    <w:rsid w:val="00B00476"/>
    <w:rsid w:val="00B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0476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00476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B0047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04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004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0047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0476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00476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B0047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04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004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004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Ratner</dc:creator>
  <cp:lastModifiedBy>David Ratner</cp:lastModifiedBy>
  <cp:revision>1</cp:revision>
  <dcterms:created xsi:type="dcterms:W3CDTF">2013-07-31T19:59:00Z</dcterms:created>
  <dcterms:modified xsi:type="dcterms:W3CDTF">2013-07-31T20:00:00Z</dcterms:modified>
</cp:coreProperties>
</file>